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97" w:rsidRPr="002F4997" w:rsidRDefault="002F4997" w:rsidP="002F4997">
      <w:pPr>
        <w:spacing w:before="180" w:after="240" w:line="240" w:lineRule="atLeast"/>
        <w:jc w:val="center"/>
        <w:outlineLvl w:val="1"/>
        <w:rPr>
          <w:rFonts w:ascii="Comic Sans MS" w:eastAsia="Times New Roman" w:hAnsi="Comic Sans MS" w:cs="Times New Roman"/>
          <w:b/>
          <w:bCs/>
          <w:color w:val="001BBC"/>
          <w:sz w:val="30"/>
          <w:szCs w:val="30"/>
          <w:lang w:eastAsia="ru-RU"/>
        </w:rPr>
      </w:pPr>
      <w:r w:rsidRPr="002F4997">
        <w:rPr>
          <w:rFonts w:ascii="Comic Sans MS" w:eastAsia="Times New Roman" w:hAnsi="Comic Sans MS" w:cs="Times New Roman"/>
          <w:b/>
          <w:bCs/>
          <w:color w:val="001BBC"/>
          <w:sz w:val="30"/>
          <w:szCs w:val="30"/>
          <w:lang w:eastAsia="ru-RU"/>
        </w:rPr>
        <w:t>Тайна даты рождения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Для этого математического фокуса Тебе нужно знать дату рождения (день и месяц) своего или кого-либо другого, а также калькулятор или бумага и ручка, чтобы сделать правильные расчеты.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Ну что, готов к неожиданности? Тогда вперед!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Первый шаг: день рождения умножить на 2 (два);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Второй шаг: к полученному результату прибавить 5 (пять);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Третий шаг: полученное число умножить на 50 (пятьдесят)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Четвертый шаг: добавить номер месяца, в котором родился;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Пятый шаг: от полученной суммы вычитаем 250 (двести пятьдесят);</w:t>
      </w:r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 xml:space="preserve">Результатом должно быть три или четыре цифры. </w:t>
      </w:r>
      <w:proofErr w:type="gramStart"/>
      <w:r w:rsidRPr="002F4997">
        <w:rPr>
          <w:rFonts w:ascii="Tahoma" w:eastAsia="Times New Roman" w:hAnsi="Tahoma" w:cs="Tahoma"/>
          <w:color w:val="1F1D21"/>
          <w:sz w:val="20"/>
          <w:szCs w:val="20"/>
          <w:lang w:eastAsia="ru-RU"/>
        </w:rPr>
        <w:t>Их значение Ты, наверное, поймешь сам.))</w:t>
      </w:r>
      <w:proofErr w:type="gramEnd"/>
    </w:p>
    <w:p w:rsidR="002F4997" w:rsidRPr="002F4997" w:rsidRDefault="002F4997" w:rsidP="002F4997">
      <w:pPr>
        <w:shd w:val="clear" w:color="auto" w:fill="FFFFFF"/>
        <w:spacing w:after="255" w:line="360" w:lineRule="atLeast"/>
        <w:rPr>
          <w:rFonts w:ascii="Tahoma" w:eastAsia="Times New Roman" w:hAnsi="Tahoma" w:cs="Tahoma"/>
          <w:color w:val="1F1D21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1F1D21"/>
          <w:sz w:val="20"/>
          <w:szCs w:val="20"/>
          <w:lang w:eastAsia="ru-RU"/>
        </w:rPr>
        <w:drawing>
          <wp:inline distT="0" distB="0" distL="0" distR="0">
            <wp:extent cx="3810000" cy="2219325"/>
            <wp:effectExtent l="19050" t="0" r="0" b="0"/>
            <wp:docPr id="1" name="Рисунок 1" descr="Интересная 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есная математ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11" w:rsidRDefault="00C5286A"/>
    <w:sectPr w:rsidR="00E47311" w:rsidSect="00F6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53FD1"/>
    <w:multiLevelType w:val="multilevel"/>
    <w:tmpl w:val="A64A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997"/>
    <w:rsid w:val="002F4997"/>
    <w:rsid w:val="007447B3"/>
    <w:rsid w:val="00A609CB"/>
    <w:rsid w:val="00AE246E"/>
    <w:rsid w:val="00C5286A"/>
    <w:rsid w:val="00D34FF2"/>
    <w:rsid w:val="00F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paragraph" w:styleId="2">
    <w:name w:val="heading 2"/>
    <w:basedOn w:val="a"/>
    <w:link w:val="20"/>
    <w:uiPriority w:val="9"/>
    <w:qFormat/>
    <w:rsid w:val="002F49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9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49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49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9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8190">
              <w:marLeft w:val="-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30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10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2014-01-26T15:23:00Z</dcterms:created>
  <dcterms:modified xsi:type="dcterms:W3CDTF">2014-01-26T16:11:00Z</dcterms:modified>
</cp:coreProperties>
</file>